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84B14" w14:textId="77777777" w:rsidR="007038F3" w:rsidRDefault="001F7BA2">
      <w:pPr>
        <w:spacing w:after="40" w:line="280" w:lineRule="auto"/>
        <w:jc w:val="center"/>
      </w:pPr>
      <w:r>
        <w:rPr>
          <w:b/>
          <w:bCs/>
          <w:sz w:val="30"/>
          <w:szCs w:val="30"/>
        </w:rPr>
        <w:t>СОГЛАСИЕ</w:t>
      </w:r>
    </w:p>
    <w:p w14:paraId="46753028" w14:textId="77777777" w:rsidR="007038F3" w:rsidRDefault="001F7BA2">
      <w:pPr>
        <w:spacing w:after="400" w:line="280" w:lineRule="auto"/>
        <w:jc w:val="center"/>
      </w:pPr>
      <w:r>
        <w:rPr>
          <w:b/>
          <w:bCs/>
          <w:sz w:val="26"/>
          <w:szCs w:val="26"/>
        </w:rPr>
        <w:t>на обработку персональных данных</w:t>
      </w:r>
    </w:p>
    <w:p w14:paraId="18C54BF8" w14:textId="04D54250" w:rsidR="007038F3" w:rsidRDefault="001F7BA2">
      <w:pPr>
        <w:spacing w:after="220" w:line="300" w:lineRule="auto"/>
        <w:jc w:val="both"/>
      </w:pPr>
      <w:r>
        <w:t>Настоящее Согласие является самостоятельным документом, отдельным от Публичной оферты о заключении договора пожертвования и от Политики Фонда в отношении обработки персональных данных, в соответствии с частью 1 статьи 9 Федерального закона от 27.07.2006 № 152-ФЗ «О персональных данных». Согласие предъявляется субъекту персональных данных до совершения им действия по предоставлению персональных данных (оформление пожертвования, подписка на рассылку, заполнение формы обратной связи, отклик на вакансию либо волонтерскую программу и т.п.) и требует отдельного, самостоятельного и явно выраженного подтверждения (проставления отметки в специально предназначенном для этого поле формы на Сайте), не совмещенного с принятием условий иных документов Фонда.</w:t>
      </w:r>
    </w:p>
    <w:p w14:paraId="174D6E5A" w14:textId="7FA95D08" w:rsidR="00CB0A30" w:rsidRDefault="00CB0A30">
      <w:pPr>
        <w:spacing w:after="220" w:line="300" w:lineRule="auto"/>
        <w:jc w:val="both"/>
      </w:pPr>
      <w:r w:rsidRPr="00CB0A30">
        <w:t>Согласие предоставляется на обработку только тех персональных данных, которые субъект персональных данных самостоятельно сообщает Оператору посредством соответствующей формы на Сайте.</w:t>
      </w:r>
    </w:p>
    <w:p w14:paraId="64002FF9" w14:textId="096775FD" w:rsidR="007038F3" w:rsidRDefault="001F7BA2">
      <w:pPr>
        <w:spacing w:after="160" w:line="300" w:lineRule="auto"/>
        <w:jc w:val="both"/>
      </w:pPr>
      <w:r>
        <w:t xml:space="preserve">Я, заполняя соответствующую форму на сайте https://fondendomir.ru (далее — «Сайт») Благотворительного фонда поддержки и развития эндокринологии и эндокринной хирургии «ЭНДОМИР» (ОГРН 1224700016210, ИНН 4706052030, адрес: 187000, Ленинградская область, Тосненский муниципальный район, </w:t>
      </w:r>
      <w:proofErr w:type="spellStart"/>
      <w:r>
        <w:t>г.п</w:t>
      </w:r>
      <w:proofErr w:type="spellEnd"/>
      <w:r>
        <w:t xml:space="preserve">. Тосненское, г. Тосно, пр-т Ленина, д. 3, помещение н8, </w:t>
      </w:r>
      <w:proofErr w:type="spellStart"/>
      <w:r>
        <w:t>каб</w:t>
      </w:r>
      <w:proofErr w:type="spellEnd"/>
      <w:r>
        <w:t>. 7) (далее — «Оператор») и проставляя отметку о согласии, свободно, своей волей и в своем интересе, действуя лично либо в качестве законного представителя субъекта персональных данных, даю Оператору согласие на обработку моих персональных данных (персональных данных представляемого мною лица) на следующих условиях.</w:t>
      </w:r>
    </w:p>
    <w:p w14:paraId="763D5D36" w14:textId="77777777" w:rsidR="007038F3" w:rsidRDefault="001F7BA2">
      <w:pPr>
        <w:spacing w:before="260" w:after="160" w:line="300" w:lineRule="auto"/>
      </w:pPr>
      <w:r>
        <w:rPr>
          <w:b/>
          <w:bCs/>
        </w:rPr>
        <w:t>1. Персональные данные, на обработку которых дается согласие</w:t>
      </w:r>
    </w:p>
    <w:p w14:paraId="39484FA2" w14:textId="77777777" w:rsidR="00CB0A30" w:rsidRDefault="001F7BA2">
      <w:pPr>
        <w:spacing w:after="160" w:line="300" w:lineRule="auto"/>
        <w:jc w:val="both"/>
      </w:pPr>
      <w:r>
        <w:t xml:space="preserve">Фамилия, имя, отчество; адрес электронной почты; номер контактного телефона; почтовый адрес (при заполнении соответствующего поля формы); </w:t>
      </w:r>
      <w:r w:rsidR="00CB0A30" w:rsidRPr="00CB0A30">
        <w:t>иные сведения, самостоятельно сообщенные субъектом персональных данных при заполнении соответствующей формы, если они необходимы для достижения заявленной цели обработки</w:t>
      </w:r>
      <w:r>
        <w:t xml:space="preserve">. </w:t>
      </w:r>
    </w:p>
    <w:p w14:paraId="303D4993" w14:textId="77777777" w:rsidR="00CB0A30" w:rsidRDefault="00CB0A30">
      <w:pPr>
        <w:spacing w:after="160" w:line="300" w:lineRule="auto"/>
        <w:jc w:val="both"/>
      </w:pPr>
      <w:r w:rsidRPr="00CB0A30">
        <w:t>Для взаимодействия с субъектом персональных данных и идентификации обращения Оператор использует адрес электронной почты и (или) номер телефона, указанные субъектом.</w:t>
      </w:r>
    </w:p>
    <w:p w14:paraId="1B0AFEF9" w14:textId="770259D5" w:rsidR="007038F3" w:rsidRDefault="001F7BA2">
      <w:pPr>
        <w:spacing w:after="160" w:line="300" w:lineRule="auto"/>
        <w:jc w:val="both"/>
      </w:pPr>
      <w:r>
        <w:t>Если законодательством Российской Федерации для конкретного случая обработки требуется получение согласия с указанием реквизитов документа, удостоверяющего личность (в частности, при передаче персональных данных Подопечных Фонда третьим лицам, не предусмотренной иными основаниями обработки), Оператор запрашивает такое согласие дополнительно, в письменной форме, с полным перечнем сведений, предусмотренных частью 4 статьи 9 Федерального закона № 152-ФЗ.</w:t>
      </w:r>
    </w:p>
    <w:p w14:paraId="0FE44477" w14:textId="77777777" w:rsidR="007038F3" w:rsidRDefault="001F7BA2">
      <w:pPr>
        <w:spacing w:before="260" w:after="160" w:line="300" w:lineRule="auto"/>
      </w:pPr>
      <w:r>
        <w:rPr>
          <w:b/>
          <w:bCs/>
        </w:rPr>
        <w:lastRenderedPageBreak/>
        <w:t>2. Оператор, получающий согласие</w:t>
      </w:r>
    </w:p>
    <w:p w14:paraId="432350F0" w14:textId="097E1A60" w:rsidR="007038F3" w:rsidRDefault="001F7BA2">
      <w:pPr>
        <w:spacing w:after="160" w:line="300" w:lineRule="auto"/>
        <w:jc w:val="both"/>
      </w:pPr>
      <w:r>
        <w:t xml:space="preserve">Благотворительный фонд поддержки и развития эндокринологии и эндокринной хирургии «ЭНДОМИР», ОГРН 1224700016210, ИНН 4706052030, адрес: 187000, Ленинградская область, Тосненский муниципальный район, </w:t>
      </w:r>
      <w:proofErr w:type="spellStart"/>
      <w:r>
        <w:t>г.п</w:t>
      </w:r>
      <w:proofErr w:type="spellEnd"/>
      <w:r>
        <w:t xml:space="preserve">. Тосненское, г. Тосно, пр-т Ленина, д. 3, помещение н8, </w:t>
      </w:r>
      <w:proofErr w:type="spellStart"/>
      <w:r>
        <w:t>каб</w:t>
      </w:r>
      <w:proofErr w:type="spellEnd"/>
      <w:r>
        <w:t>. 7, адрес электронной почты: mail@endomirfond.ru.</w:t>
      </w:r>
    </w:p>
    <w:p w14:paraId="3CE4DA82" w14:textId="77777777" w:rsidR="007038F3" w:rsidRDefault="001F7BA2">
      <w:pPr>
        <w:spacing w:before="260" w:after="160" w:line="300" w:lineRule="auto"/>
      </w:pPr>
      <w:r>
        <w:rPr>
          <w:b/>
          <w:bCs/>
        </w:rPr>
        <w:t>3. Цель обработки персональных данных</w:t>
      </w:r>
    </w:p>
    <w:p w14:paraId="48C71C0A" w14:textId="77777777" w:rsidR="00CB0A30" w:rsidRPr="00CB0A30" w:rsidRDefault="00CB0A30" w:rsidP="00CB0A30">
      <w:pPr>
        <w:spacing w:after="160" w:line="300" w:lineRule="auto"/>
        <w:jc w:val="both"/>
      </w:pPr>
      <w:r w:rsidRPr="00CB0A30">
        <w:t>Персональные данные обрабатываются Оператором исключительно в зависимости от действия, совершаемого субъектом персональных данных при использовании Сайта, для одной или нескольких из следующих целей:</w:t>
      </w:r>
    </w:p>
    <w:p w14:paraId="198B8686" w14:textId="77777777" w:rsidR="00CB0A30" w:rsidRPr="00CB0A30" w:rsidRDefault="00CB0A30" w:rsidP="00CB0A30">
      <w:pPr>
        <w:spacing w:after="160" w:line="300" w:lineRule="auto"/>
        <w:jc w:val="both"/>
      </w:pPr>
      <w:r w:rsidRPr="00CB0A30">
        <w:t>3.1. приема, учета и оформления благотворительного пожертвования, исполнения договора пожертвования, направления подтверждения о его получении, ведения бухгалтерского и налогового учета, а также исполнения обязанностей, возложенных на Оператора законодательством Российской Федерации;</w:t>
      </w:r>
    </w:p>
    <w:p w14:paraId="18B482D2" w14:textId="77777777" w:rsidR="00CB0A30" w:rsidRPr="00CB0A30" w:rsidRDefault="00CB0A30" w:rsidP="00CB0A30">
      <w:pPr>
        <w:spacing w:after="160" w:line="300" w:lineRule="auto"/>
        <w:jc w:val="both"/>
      </w:pPr>
      <w:r w:rsidRPr="00CB0A30">
        <w:t>3.2. обработки обращений, запросов и сообщений субъекта персональных данных, подготовки и направления ответа;</w:t>
      </w:r>
    </w:p>
    <w:p w14:paraId="600B7858" w14:textId="77777777" w:rsidR="00CB0A30" w:rsidRPr="00CB0A30" w:rsidRDefault="00CB0A30" w:rsidP="00CB0A30">
      <w:pPr>
        <w:spacing w:after="160" w:line="300" w:lineRule="auto"/>
        <w:jc w:val="both"/>
      </w:pPr>
      <w:r w:rsidRPr="00CB0A30">
        <w:t>3.3. направления информационных, новостных и иных материалов о деятельности, благотворительных программах, проектах, мероприятиях и отчетности Фонда — при наличии отдельного согласия субъекта персональных данных на получение информационной рассылки, если такое согласие требуется законодательством Российской Федерации;</w:t>
      </w:r>
    </w:p>
    <w:p w14:paraId="3314C1CE" w14:textId="77777777" w:rsidR="00CB0A30" w:rsidRPr="00CB0A30" w:rsidRDefault="00CB0A30" w:rsidP="00CB0A30">
      <w:pPr>
        <w:spacing w:after="160" w:line="300" w:lineRule="auto"/>
        <w:jc w:val="both"/>
      </w:pPr>
      <w:r w:rsidRPr="00CB0A30">
        <w:t>3.4. рассмотрения отклика на вакансию, стажировку или участие в волонтерской деятельности, проведения оценки кандидата и взаимодействия с ним по вопросам участия в деятельности Фонда;</w:t>
      </w:r>
    </w:p>
    <w:p w14:paraId="329F8678" w14:textId="27F09FD0" w:rsidR="007038F3" w:rsidRDefault="00CB0A30">
      <w:pPr>
        <w:spacing w:after="160" w:line="300" w:lineRule="auto"/>
        <w:jc w:val="both"/>
      </w:pPr>
      <w:r w:rsidRPr="00CB0A30">
        <w:t>3.5. исполнения иных обязанностей Оператора, предусмотренных законодательством Российской Федерации, при условии, что соответствующая обработка необходима для достижения указанных выше целей.</w:t>
      </w:r>
    </w:p>
    <w:p w14:paraId="2CF669E2" w14:textId="77777777" w:rsidR="007038F3" w:rsidRDefault="001F7BA2">
      <w:pPr>
        <w:spacing w:before="260" w:after="160" w:line="300" w:lineRule="auto"/>
      </w:pPr>
      <w:r>
        <w:rPr>
          <w:b/>
          <w:bCs/>
        </w:rPr>
        <w:t>4. Перечень действий с персональными данными</w:t>
      </w:r>
    </w:p>
    <w:p w14:paraId="0448D71A" w14:textId="41F94B93" w:rsidR="007038F3" w:rsidRDefault="001F7BA2">
      <w:pPr>
        <w:spacing w:after="160" w:line="300" w:lineRule="auto"/>
        <w:jc w:val="both"/>
      </w:pPr>
      <w: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</w:t>
      </w:r>
      <w:r w:rsidR="00CB0A30">
        <w:t xml:space="preserve"> </w:t>
      </w:r>
      <w:r w:rsidR="00CB0A30" w:rsidRPr="00CB0A30">
        <w:t>распространение (только в случаях, предусмотренных законодательством Российской Федерации либо при наличии отдельного согласия)</w:t>
      </w:r>
      <w:r w:rsidR="00CB0A30">
        <w:t>,</w:t>
      </w:r>
      <w:r>
        <w:t xml:space="preserve"> обезличивание, блокирование, удаление, уничтожение персональных данных с использованием средств автоматизации либо без использования таких средств.</w:t>
      </w:r>
    </w:p>
    <w:p w14:paraId="1F0549D1" w14:textId="4B885D9C" w:rsidR="00CB0A30" w:rsidRDefault="00CB0A30">
      <w:pPr>
        <w:spacing w:after="160" w:line="300" w:lineRule="auto"/>
        <w:jc w:val="both"/>
      </w:pPr>
      <w:r w:rsidRPr="00CB0A30">
        <w:t>Субъект персональных данных вправе получать информацию об обработке своих персональных данных, требовать их уточнения, блокирования или уничтожения, а также реализовывать иные права, предусмотренные Федеральным законом №152-ФЗ.</w:t>
      </w:r>
    </w:p>
    <w:p w14:paraId="7970A54F" w14:textId="77777777" w:rsidR="007038F3" w:rsidRDefault="001F7BA2">
      <w:pPr>
        <w:spacing w:before="260" w:after="160" w:line="300" w:lineRule="auto"/>
      </w:pPr>
      <w:r>
        <w:rPr>
          <w:b/>
          <w:bCs/>
        </w:rPr>
        <w:t>5. Лица, осуществляющие обработку персональных данных по поручению Оператора</w:t>
      </w:r>
    </w:p>
    <w:p w14:paraId="08AC57D0" w14:textId="77777777" w:rsidR="00CB0A30" w:rsidRPr="00CB0A30" w:rsidRDefault="00CB0A30" w:rsidP="00CB0A30">
      <w:pPr>
        <w:spacing w:before="260" w:after="160" w:line="300" w:lineRule="auto"/>
        <w:jc w:val="both"/>
      </w:pPr>
      <w:r w:rsidRPr="00CB0A30">
        <w:lastRenderedPageBreak/>
        <w:t>Оператор вправе поручить обработку персональных данных третьим лицам в соответствии с частью 3 статьи 6 Федерального закона № 152-ФЗ либо предоставить персональные данные иным лицам в случаях, предусмотренных законодательством Российской Федерации. Такое поручение или предоставление осуществляется исключительно в объеме, необходимом для достижения целей обработки персональных данных.</w:t>
      </w:r>
    </w:p>
    <w:p w14:paraId="56B1850D" w14:textId="77777777" w:rsidR="00CB0A30" w:rsidRPr="00CB0A30" w:rsidRDefault="00CB0A30" w:rsidP="00CB0A30">
      <w:pPr>
        <w:spacing w:before="260" w:after="160" w:line="300" w:lineRule="auto"/>
        <w:jc w:val="both"/>
      </w:pPr>
      <w:r w:rsidRPr="00CB0A30">
        <w:t>По поручению Оператора обработку персональных данных могут осуществлять организации, оказывающие услуги по сопровождению официального сайта, информационно-технической поддержке, бухгалтерскому и юридическому сопровождению, почтовой и курьерской доставке, а также иные лица, привлекаемые Оператором для исполнения своих функций.</w:t>
      </w:r>
    </w:p>
    <w:p w14:paraId="734A304A" w14:textId="77777777" w:rsidR="00CB0A30" w:rsidRPr="00CB0A30" w:rsidRDefault="00CB0A30" w:rsidP="00CB0A30">
      <w:pPr>
        <w:spacing w:before="260" w:after="160" w:line="300" w:lineRule="auto"/>
        <w:jc w:val="both"/>
      </w:pPr>
      <w:r w:rsidRPr="00CB0A30">
        <w:t>При осуществлении платежей персональные данные могут передаваться банкам, операторам платежных систем и иным участникам платежной инфраструктуры в объеме, необходимом для проведения платежной операции, в соответствии с требованиями законодательства Российской Федерации.</w:t>
      </w:r>
    </w:p>
    <w:p w14:paraId="002B8EA8" w14:textId="77777777" w:rsidR="00CB0A30" w:rsidRPr="00CB0A30" w:rsidRDefault="00CB0A30" w:rsidP="00CB0A30">
      <w:pPr>
        <w:spacing w:before="260" w:after="160" w:line="300" w:lineRule="auto"/>
        <w:jc w:val="both"/>
      </w:pPr>
      <w:r w:rsidRPr="00CB0A30">
        <w:t>Лица, осуществляющие обработку персональных данных по поручению Оператора, обязаны соблюдать конфиденциальность персональных данных, обеспечивать их безопасность и выполнять иные требования, предусмотренные Федеральным законом № 152-ФЗ.</w:t>
      </w:r>
    </w:p>
    <w:p w14:paraId="3D986491" w14:textId="77777777" w:rsidR="007038F3" w:rsidRDefault="001F7BA2">
      <w:pPr>
        <w:spacing w:before="260" w:after="160" w:line="300" w:lineRule="auto"/>
      </w:pPr>
      <w:r>
        <w:rPr>
          <w:b/>
          <w:bCs/>
        </w:rPr>
        <w:t>6. Срок действия согласия</w:t>
      </w:r>
    </w:p>
    <w:p w14:paraId="1A56E79E" w14:textId="63FCD6DA" w:rsidR="007038F3" w:rsidRDefault="001F7BA2">
      <w:pPr>
        <w:spacing w:after="160" w:line="300" w:lineRule="auto"/>
        <w:jc w:val="both"/>
      </w:pPr>
      <w:r>
        <w:t>Согласие действует до достижения цели обработки персональных данных</w:t>
      </w:r>
      <w:r w:rsidR="00CB0A30">
        <w:t>,</w:t>
      </w:r>
      <w:r>
        <w:t xml:space="preserve"> до его отзыва субъектом персональных данных</w:t>
      </w:r>
      <w:r w:rsidR="00CB0A30">
        <w:t xml:space="preserve"> либо </w:t>
      </w:r>
      <w:r w:rsidR="00CB0A30" w:rsidRPr="00CB0A30">
        <w:t>до прекращения деятельности Оператора</w:t>
      </w:r>
      <w:r w:rsidR="00CB0A30">
        <w:t xml:space="preserve">, </w:t>
      </w:r>
      <w:r>
        <w:t>но не может превышать сроков хранения документов, установленных законодательством Российской Федерации о бухгалтерском учете, об архивном деле и о благотворительной деятельности.</w:t>
      </w:r>
    </w:p>
    <w:p w14:paraId="1300632E" w14:textId="77777777" w:rsidR="007038F3" w:rsidRDefault="001F7BA2">
      <w:pPr>
        <w:spacing w:before="260" w:after="160" w:line="300" w:lineRule="auto"/>
      </w:pPr>
      <w:r>
        <w:rPr>
          <w:b/>
          <w:bCs/>
        </w:rPr>
        <w:t>7. Порядок отзыва согласия</w:t>
      </w:r>
    </w:p>
    <w:p w14:paraId="10E999D4" w14:textId="77777777" w:rsidR="007038F3" w:rsidRDefault="001F7BA2">
      <w:pPr>
        <w:spacing w:after="160" w:line="300" w:lineRule="auto"/>
        <w:jc w:val="both"/>
      </w:pPr>
      <w:r>
        <w:t>Согласие может быть отозвано субъектом персональных данных в любое время путем направления Оператору письменного заявления по почтовому адресу, указанному в разделе 2 настоящего Согласия, либо по электронной почте mail@endomirfond.ru с пометкой «Отзыв согласия на обработку персональных данных» и указанием фамилии, имени, отчества и контактных данных, ранее предоставленных Оператору.</w:t>
      </w:r>
    </w:p>
    <w:p w14:paraId="6CBF23BE" w14:textId="77777777" w:rsidR="007038F3" w:rsidRDefault="001F7BA2">
      <w:pPr>
        <w:spacing w:after="160" w:line="300" w:lineRule="auto"/>
        <w:jc w:val="both"/>
      </w:pPr>
      <w:r>
        <w:t>Отзыв согласия не влечет обязанности Оператора немедленно прекратить обработку и уничтожить персональные данные, если их дальнейшая обработка (хранение) необходима Оператору для исполнения обязанности, установленной законодательством Российской Федерации, либо для реализации прав и законных интересов, предусмотренных законом.</w:t>
      </w:r>
    </w:p>
    <w:p w14:paraId="124A7CC5" w14:textId="49E2C645" w:rsidR="00CB0A30" w:rsidRDefault="00CB0A30">
      <w:pPr>
        <w:spacing w:after="160" w:line="300" w:lineRule="auto"/>
        <w:jc w:val="both"/>
      </w:pPr>
      <w:r w:rsidRPr="00CB0A30">
        <w:t xml:space="preserve">После получения отзыва согласия Оператор прекращает обработку персональных данных либо обеспечивает прекращение такой обработки лицами, действующими по его </w:t>
      </w:r>
      <w:r w:rsidRPr="00CB0A30">
        <w:lastRenderedPageBreak/>
        <w:t>поручению, за исключением случаев, когда обработка допускается без согласия субъекта персональных данных в соответствии со статьями 6 и 10.1 Федерального закона №152-ФЗ.</w:t>
      </w:r>
    </w:p>
    <w:p w14:paraId="7BCB2608" w14:textId="77777777" w:rsidR="007038F3" w:rsidRDefault="001F7BA2">
      <w:pPr>
        <w:spacing w:before="260" w:after="160" w:line="300" w:lineRule="auto"/>
      </w:pPr>
      <w:r>
        <w:rPr>
          <w:b/>
          <w:bCs/>
        </w:rPr>
        <w:t>8. Способ выражения согласия</w:t>
      </w:r>
    </w:p>
    <w:p w14:paraId="3B7F0468" w14:textId="3B045D84" w:rsidR="007038F3" w:rsidRDefault="00CB0A30">
      <w:pPr>
        <w:spacing w:after="160" w:line="300" w:lineRule="auto"/>
        <w:jc w:val="both"/>
      </w:pPr>
      <w:r w:rsidRPr="00CB0A30">
        <w:t>Проставление отметки («галочки») подтверждает выражение субъектом персональных данных согласия на обработку персональных данных в электронной форме и признается простой электронной подписью (при соблюдении условий статьи 9 Федерального закона №63-ФЗ «Об электронной подписи»), если соответствующий способ идентификации используется Оператором.</w:t>
      </w:r>
    </w:p>
    <w:p w14:paraId="12D8DB3B" w14:textId="0E7B51E9" w:rsidR="007038F3" w:rsidRDefault="001F7BA2">
      <w:pPr>
        <w:spacing w:after="40" w:line="300" w:lineRule="auto"/>
        <w:jc w:val="both"/>
      </w:pPr>
      <w:r>
        <w:t xml:space="preserve">Настоящее Согласие является самостоятельным документом и </w:t>
      </w:r>
      <w:r w:rsidR="00CB0A30">
        <w:t>не изменяет,</w:t>
      </w:r>
      <w:r>
        <w:t xml:space="preserve"> и не заменяет собой договор пожертвования, заключаемый на условиях Публичной оферты Фонда, а также не влияет на действительность такого договора.</w:t>
      </w:r>
    </w:p>
    <w:p w14:paraId="5DC472AC" w14:textId="77777777" w:rsidR="00CB0A30" w:rsidRDefault="00CB0A30">
      <w:pPr>
        <w:spacing w:after="40" w:line="300" w:lineRule="auto"/>
        <w:jc w:val="both"/>
      </w:pPr>
    </w:p>
    <w:p w14:paraId="67C75B08" w14:textId="308775C3" w:rsidR="00CB0A30" w:rsidRDefault="00CB0A30">
      <w:pPr>
        <w:spacing w:after="40" w:line="300" w:lineRule="auto"/>
        <w:jc w:val="both"/>
      </w:pPr>
      <w:r w:rsidRPr="00CB0A30">
        <w:t>Передача персональных данных за пределы Российской Федерации не осуществляется, за исключением случаев, прямо предусмотренных законодательством Российской Федерации либо при использовании информационных систем, отвечающих требованиям законодательства Российской Федерации.</w:t>
      </w:r>
    </w:p>
    <w:sectPr w:rsidR="00CB0A3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F71EC"/>
    <w:multiLevelType w:val="hybridMultilevel"/>
    <w:tmpl w:val="659A2E0C"/>
    <w:lvl w:ilvl="0" w:tplc="EFBA7474">
      <w:start w:val="1"/>
      <w:numFmt w:val="bullet"/>
      <w:lvlText w:val="●"/>
      <w:lvlJc w:val="left"/>
      <w:pPr>
        <w:ind w:left="720" w:hanging="360"/>
      </w:pPr>
    </w:lvl>
    <w:lvl w:ilvl="1" w:tplc="14A8D662">
      <w:start w:val="1"/>
      <w:numFmt w:val="bullet"/>
      <w:lvlText w:val="○"/>
      <w:lvlJc w:val="left"/>
      <w:pPr>
        <w:ind w:left="1440" w:hanging="360"/>
      </w:pPr>
    </w:lvl>
    <w:lvl w:ilvl="2" w:tplc="13C60DDA">
      <w:start w:val="1"/>
      <w:numFmt w:val="bullet"/>
      <w:lvlText w:val="■"/>
      <w:lvlJc w:val="left"/>
      <w:pPr>
        <w:ind w:left="2160" w:hanging="360"/>
      </w:pPr>
    </w:lvl>
    <w:lvl w:ilvl="3" w:tplc="B9EABDFE">
      <w:start w:val="1"/>
      <w:numFmt w:val="bullet"/>
      <w:lvlText w:val="●"/>
      <w:lvlJc w:val="left"/>
      <w:pPr>
        <w:ind w:left="2880" w:hanging="360"/>
      </w:pPr>
    </w:lvl>
    <w:lvl w:ilvl="4" w:tplc="34A04CBA">
      <w:start w:val="1"/>
      <w:numFmt w:val="bullet"/>
      <w:lvlText w:val="○"/>
      <w:lvlJc w:val="left"/>
      <w:pPr>
        <w:ind w:left="3600" w:hanging="360"/>
      </w:pPr>
    </w:lvl>
    <w:lvl w:ilvl="5" w:tplc="EAC41836">
      <w:start w:val="1"/>
      <w:numFmt w:val="bullet"/>
      <w:lvlText w:val="■"/>
      <w:lvlJc w:val="left"/>
      <w:pPr>
        <w:ind w:left="4320" w:hanging="360"/>
      </w:pPr>
    </w:lvl>
    <w:lvl w:ilvl="6" w:tplc="2D2C3E52">
      <w:start w:val="1"/>
      <w:numFmt w:val="bullet"/>
      <w:lvlText w:val="●"/>
      <w:lvlJc w:val="left"/>
      <w:pPr>
        <w:ind w:left="5040" w:hanging="360"/>
      </w:pPr>
    </w:lvl>
    <w:lvl w:ilvl="7" w:tplc="44526B62">
      <w:start w:val="1"/>
      <w:numFmt w:val="bullet"/>
      <w:lvlText w:val="●"/>
      <w:lvlJc w:val="left"/>
      <w:pPr>
        <w:ind w:left="5760" w:hanging="360"/>
      </w:pPr>
    </w:lvl>
    <w:lvl w:ilvl="8" w:tplc="F952462A">
      <w:start w:val="1"/>
      <w:numFmt w:val="bullet"/>
      <w:lvlText w:val="●"/>
      <w:lvlJc w:val="left"/>
      <w:pPr>
        <w:ind w:left="6480" w:hanging="360"/>
      </w:pPr>
    </w:lvl>
  </w:abstractNum>
  <w:num w:numId="1" w16cid:durableId="1295676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8F3"/>
    <w:rsid w:val="001F7BA2"/>
    <w:rsid w:val="00397E94"/>
    <w:rsid w:val="007038F3"/>
    <w:rsid w:val="00CB0A30"/>
    <w:rsid w:val="00DD73D5"/>
    <w:rsid w:val="00F7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E32F"/>
  <w15:docId w15:val="{DA8752CA-0CF8-0743-B0F2-F99FB2BF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1284</Words>
  <Characters>7321</Characters>
  <Application>Microsoft Office Word</Application>
  <DocSecurity>0</DocSecurity>
  <Lines>61</Lines>
  <Paragraphs>17</Paragraphs>
  <ScaleCrop>false</ScaleCrop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Мария Бойко</cp:lastModifiedBy>
  <cp:revision>5</cp:revision>
  <dcterms:created xsi:type="dcterms:W3CDTF">2026-08-09T18:55:00Z</dcterms:created>
  <dcterms:modified xsi:type="dcterms:W3CDTF">2026-09-09T08:39:00Z</dcterms:modified>
</cp:coreProperties>
</file>